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96" w:rsidRDefault="00B12E96" w:rsidP="00B12E96">
      <w:pPr>
        <w:snapToGrid w:val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附表</w:t>
      </w:r>
    </w:p>
    <w:p w:rsidR="00B12E96" w:rsidRDefault="00B12E96" w:rsidP="00B12E96">
      <w:pPr>
        <w:snapToGrid w:val="0"/>
        <w:spacing w:line="1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B12E96" w:rsidRDefault="00B12E96" w:rsidP="00B12E96">
      <w:pPr>
        <w:snapToGrid w:val="0"/>
        <w:spacing w:line="600" w:lineRule="exact"/>
        <w:jc w:val="center"/>
        <w:rPr>
          <w:rFonts w:ascii="方正小标宋简体" w:eastAsia="方正小标宋简体" w:hAnsi="方正小标宋简体" w:cs="宋体" w:hint="eastAsia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佛山市第七届中学生运动会“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  <w:lang w:val="zh-CN"/>
        </w:rPr>
        <w:t>最佳赛区”</w:t>
      </w:r>
    </w:p>
    <w:p w:rsidR="00B12E96" w:rsidRDefault="00B12E96" w:rsidP="00B12E96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评选推荐表</w:t>
      </w:r>
    </w:p>
    <w:p w:rsidR="00B12E96" w:rsidRDefault="00B12E96" w:rsidP="00B12E96">
      <w:pPr>
        <w:snapToGrid w:val="0"/>
        <w:spacing w:line="360" w:lineRule="exact"/>
        <w:rPr>
          <w:rFonts w:ascii="宋体" w:hAnsi="宋体" w:hint="eastAsia"/>
          <w:b/>
          <w:sz w:val="30"/>
          <w:szCs w:val="32"/>
        </w:rPr>
      </w:pPr>
    </w:p>
    <w:p w:rsidR="00B12E96" w:rsidRDefault="00B12E96" w:rsidP="00B12E96">
      <w:pPr>
        <w:snapToGrid w:val="0"/>
        <w:rPr>
          <w:rFonts w:ascii="宋体" w:hAnsi="宋体" w:hint="eastAsia"/>
          <w:b/>
          <w:sz w:val="30"/>
          <w:szCs w:val="32"/>
          <w:u w:val="single"/>
        </w:rPr>
      </w:pPr>
      <w:r>
        <w:rPr>
          <w:rFonts w:ascii="宋体" w:hAnsi="宋体" w:hint="eastAsia"/>
          <w:b/>
          <w:sz w:val="30"/>
          <w:szCs w:val="32"/>
        </w:rPr>
        <w:t>代表团（盖章）：</w:t>
      </w:r>
      <w:r>
        <w:rPr>
          <w:rFonts w:ascii="宋体" w:hAnsi="宋体" w:hint="eastAsia"/>
          <w:b/>
          <w:sz w:val="30"/>
          <w:szCs w:val="32"/>
          <w:u w:val="single"/>
        </w:rPr>
        <w:t xml:space="preserve">              </w:t>
      </w:r>
      <w:r>
        <w:rPr>
          <w:rFonts w:ascii="宋体" w:hAnsi="宋体" w:hint="eastAsia"/>
          <w:b/>
          <w:sz w:val="30"/>
          <w:szCs w:val="32"/>
        </w:rPr>
        <w:t>负责人签名：</w:t>
      </w:r>
      <w:r>
        <w:rPr>
          <w:rFonts w:ascii="宋体" w:hAnsi="宋体" w:hint="eastAsia"/>
          <w:b/>
          <w:sz w:val="30"/>
          <w:szCs w:val="32"/>
          <w:u w:val="single"/>
        </w:rPr>
        <w:t xml:space="preserve">                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004"/>
        <w:gridCol w:w="1520"/>
        <w:gridCol w:w="3226"/>
      </w:tblGrid>
      <w:tr w:rsidR="00B12E96" w:rsidTr="006E5415">
        <w:trPr>
          <w:trHeight w:val="694"/>
          <w:jc w:val="center"/>
        </w:trPr>
        <w:tc>
          <w:tcPr>
            <w:tcW w:w="1426" w:type="dxa"/>
            <w:vAlign w:val="center"/>
          </w:tcPr>
          <w:p w:rsidR="00B12E96" w:rsidRDefault="00B12E96" w:rsidP="006E5415">
            <w:pPr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30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2"/>
              </w:rPr>
              <w:t>类别</w:t>
            </w:r>
          </w:p>
        </w:tc>
        <w:tc>
          <w:tcPr>
            <w:tcW w:w="3004" w:type="dxa"/>
            <w:vAlign w:val="center"/>
          </w:tcPr>
          <w:p w:rsidR="00B12E96" w:rsidRDefault="00B12E96" w:rsidP="006E5415">
            <w:pPr>
              <w:spacing w:line="360" w:lineRule="exact"/>
              <w:ind w:firstLineChars="200" w:firstLine="600"/>
              <w:rPr>
                <w:rFonts w:ascii="仿宋" w:eastAsia="仿宋" w:hAnsi="仿宋" w:hint="eastAsia"/>
                <w:bCs/>
                <w:sz w:val="30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2"/>
              </w:rPr>
              <w:t>评选条件</w:t>
            </w:r>
          </w:p>
        </w:tc>
        <w:tc>
          <w:tcPr>
            <w:tcW w:w="1520" w:type="dxa"/>
            <w:vAlign w:val="center"/>
          </w:tcPr>
          <w:p w:rsidR="00B12E96" w:rsidRDefault="00B12E96" w:rsidP="006E5415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30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2"/>
              </w:rPr>
              <w:t>推荐名单</w:t>
            </w:r>
          </w:p>
        </w:tc>
        <w:tc>
          <w:tcPr>
            <w:tcW w:w="3226" w:type="dxa"/>
            <w:vAlign w:val="center"/>
          </w:tcPr>
          <w:p w:rsidR="00B12E96" w:rsidRDefault="00B12E96" w:rsidP="006E5415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30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2"/>
              </w:rPr>
              <w:t>推荐理由</w:t>
            </w:r>
          </w:p>
        </w:tc>
      </w:tr>
      <w:tr w:rsidR="00B12E96" w:rsidTr="006E5415">
        <w:trPr>
          <w:trHeight w:val="1408"/>
          <w:jc w:val="center"/>
        </w:trPr>
        <w:tc>
          <w:tcPr>
            <w:tcW w:w="1426" w:type="dxa"/>
            <w:vMerge w:val="restart"/>
            <w:vAlign w:val="center"/>
          </w:tcPr>
          <w:p w:rsidR="00B12E96" w:rsidRDefault="00B12E96" w:rsidP="006E5415">
            <w:pPr>
              <w:snapToGrid w:val="0"/>
              <w:jc w:val="center"/>
              <w:rPr>
                <w:rFonts w:ascii="仿宋" w:eastAsia="仿宋" w:hAnsi="仿宋" w:hint="eastAsia"/>
                <w:bCs/>
                <w:sz w:val="30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2"/>
              </w:rPr>
              <w:t>最佳赛区</w:t>
            </w:r>
          </w:p>
        </w:tc>
        <w:tc>
          <w:tcPr>
            <w:tcW w:w="3004" w:type="dxa"/>
            <w:vMerge w:val="restart"/>
            <w:vAlign w:val="center"/>
          </w:tcPr>
          <w:p w:rsidR="00B12E96" w:rsidRDefault="00B12E96" w:rsidP="006E541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1.</w:t>
            </w: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  <w:lang w:val="zh-CN"/>
              </w:rPr>
              <w:t>赛区的竞赛组织工作有条不紊，体现出较高的组织领导水平。</w:t>
            </w: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2.</w:t>
            </w: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  <w:lang w:val="zh-CN"/>
              </w:rPr>
              <w:t>在整个比赛过程中，赛场内外有良好的氛围，有良好的赛风和良好的观众秩序，组织和裁判工作没有发生重大的失误。</w:t>
            </w: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3.</w:t>
            </w: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  <w:lang w:val="zh-CN"/>
              </w:rPr>
              <w:t>为各参赛的队伍、采访记者及工作人员提供良好的比赛场地和热情、周到的食宿卫生等方面的后勤服务，受到各方面的好评。</w:t>
            </w:r>
          </w:p>
        </w:tc>
        <w:tc>
          <w:tcPr>
            <w:tcW w:w="1520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</w:tr>
      <w:tr w:rsidR="00B12E96" w:rsidTr="006E5415">
        <w:trPr>
          <w:trHeight w:val="1408"/>
          <w:jc w:val="center"/>
        </w:trPr>
        <w:tc>
          <w:tcPr>
            <w:tcW w:w="1426" w:type="dxa"/>
            <w:vMerge/>
          </w:tcPr>
          <w:p w:rsidR="00B12E96" w:rsidRDefault="00B12E96" w:rsidP="006E5415">
            <w:pPr>
              <w:snapToGrid w:val="0"/>
              <w:rPr>
                <w:rFonts w:ascii="仿宋" w:eastAsia="仿宋" w:hAnsi="仿宋" w:hint="eastAsia"/>
                <w:bCs/>
                <w:sz w:val="30"/>
                <w:szCs w:val="32"/>
              </w:rPr>
            </w:pPr>
          </w:p>
        </w:tc>
        <w:tc>
          <w:tcPr>
            <w:tcW w:w="3004" w:type="dxa"/>
            <w:vMerge/>
            <w:vAlign w:val="center"/>
          </w:tcPr>
          <w:p w:rsidR="00B12E96" w:rsidRDefault="00B12E96" w:rsidP="006E5415">
            <w:pPr>
              <w:autoSpaceDE w:val="0"/>
              <w:autoSpaceDN w:val="0"/>
              <w:adjustRightInd w:val="0"/>
              <w:spacing w:line="440" w:lineRule="atLeast"/>
              <w:rPr>
                <w:rFonts w:ascii="仿宋" w:eastAsia="仿宋" w:hAnsi="仿宋" w:cs="宋体" w:hint="eastAsia"/>
                <w:kern w:val="0"/>
                <w:sz w:val="30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</w:tr>
      <w:tr w:rsidR="00B12E96" w:rsidTr="006E5415">
        <w:trPr>
          <w:trHeight w:val="1408"/>
          <w:jc w:val="center"/>
        </w:trPr>
        <w:tc>
          <w:tcPr>
            <w:tcW w:w="1426" w:type="dxa"/>
            <w:vMerge/>
          </w:tcPr>
          <w:p w:rsidR="00B12E96" w:rsidRDefault="00B12E96" w:rsidP="006E5415">
            <w:pPr>
              <w:snapToGrid w:val="0"/>
              <w:rPr>
                <w:rFonts w:ascii="仿宋" w:eastAsia="仿宋" w:hAnsi="仿宋" w:hint="eastAsia"/>
                <w:bCs/>
                <w:sz w:val="30"/>
                <w:szCs w:val="32"/>
              </w:rPr>
            </w:pPr>
          </w:p>
        </w:tc>
        <w:tc>
          <w:tcPr>
            <w:tcW w:w="3004" w:type="dxa"/>
            <w:vMerge/>
            <w:vAlign w:val="center"/>
          </w:tcPr>
          <w:p w:rsidR="00B12E96" w:rsidRDefault="00B12E96" w:rsidP="006E5415">
            <w:pPr>
              <w:autoSpaceDE w:val="0"/>
              <w:autoSpaceDN w:val="0"/>
              <w:adjustRightInd w:val="0"/>
              <w:spacing w:line="440" w:lineRule="atLeas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</w:tr>
      <w:tr w:rsidR="00B12E96" w:rsidTr="006E5415">
        <w:trPr>
          <w:trHeight w:val="1408"/>
          <w:jc w:val="center"/>
        </w:trPr>
        <w:tc>
          <w:tcPr>
            <w:tcW w:w="1426" w:type="dxa"/>
            <w:vMerge/>
          </w:tcPr>
          <w:p w:rsidR="00B12E96" w:rsidRDefault="00B12E96" w:rsidP="006E5415">
            <w:pPr>
              <w:snapToGrid w:val="0"/>
              <w:rPr>
                <w:rFonts w:ascii="仿宋" w:eastAsia="仿宋" w:hAnsi="仿宋" w:hint="eastAsia"/>
                <w:bCs/>
                <w:sz w:val="30"/>
                <w:szCs w:val="32"/>
              </w:rPr>
            </w:pPr>
          </w:p>
        </w:tc>
        <w:tc>
          <w:tcPr>
            <w:tcW w:w="3004" w:type="dxa"/>
            <w:vMerge/>
            <w:vAlign w:val="center"/>
          </w:tcPr>
          <w:p w:rsidR="00B12E96" w:rsidRDefault="00B12E96" w:rsidP="006E5415">
            <w:pPr>
              <w:autoSpaceDE w:val="0"/>
              <w:autoSpaceDN w:val="0"/>
              <w:adjustRightInd w:val="0"/>
              <w:spacing w:line="440" w:lineRule="atLeas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</w:tr>
      <w:tr w:rsidR="00B12E96" w:rsidTr="006E5415">
        <w:trPr>
          <w:trHeight w:val="1408"/>
          <w:jc w:val="center"/>
        </w:trPr>
        <w:tc>
          <w:tcPr>
            <w:tcW w:w="1426" w:type="dxa"/>
            <w:vMerge/>
          </w:tcPr>
          <w:p w:rsidR="00B12E96" w:rsidRDefault="00B12E96" w:rsidP="006E5415">
            <w:pPr>
              <w:snapToGrid w:val="0"/>
              <w:rPr>
                <w:rFonts w:ascii="仿宋" w:eastAsia="仿宋" w:hAnsi="仿宋" w:hint="eastAsia"/>
                <w:bCs/>
                <w:sz w:val="30"/>
                <w:szCs w:val="32"/>
              </w:rPr>
            </w:pPr>
          </w:p>
        </w:tc>
        <w:tc>
          <w:tcPr>
            <w:tcW w:w="3004" w:type="dxa"/>
            <w:vMerge/>
            <w:vAlign w:val="center"/>
          </w:tcPr>
          <w:p w:rsidR="00B12E96" w:rsidRDefault="00B12E96" w:rsidP="006E5415">
            <w:pPr>
              <w:autoSpaceDE w:val="0"/>
              <w:autoSpaceDN w:val="0"/>
              <w:adjustRightInd w:val="0"/>
              <w:spacing w:line="440" w:lineRule="atLeas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B12E96" w:rsidRDefault="00B12E96" w:rsidP="006E5415">
            <w:pPr>
              <w:spacing w:line="400" w:lineRule="exact"/>
              <w:rPr>
                <w:rFonts w:ascii="仿宋" w:eastAsia="仿宋" w:hAnsi="仿宋" w:hint="eastAsia"/>
                <w:bCs/>
                <w:sz w:val="30"/>
                <w:szCs w:val="28"/>
              </w:rPr>
            </w:pPr>
          </w:p>
        </w:tc>
      </w:tr>
    </w:tbl>
    <w:p w:rsidR="00B12E96" w:rsidRDefault="00B12E96" w:rsidP="00B12E96">
      <w:pPr>
        <w:snapToGrid w:val="0"/>
        <w:spacing w:line="560" w:lineRule="exact"/>
        <w:jc w:val="left"/>
        <w:rPr>
          <w:rFonts w:ascii="黑体" w:eastAsia="黑体" w:hAnsi="黑体" w:hint="eastAsia"/>
          <w:sz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备注：请于颁奖大会前三天将本表盖章后报组委会竞赛处，并将电子版发到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粤政易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,联系人：吴劲松，联系电话：15800067761。</w:t>
      </w:r>
    </w:p>
    <w:p w:rsidR="009941FF" w:rsidRPr="00B12E96" w:rsidRDefault="009941FF">
      <w:bookmarkStart w:id="0" w:name="_GoBack"/>
      <w:bookmarkEnd w:id="0"/>
    </w:p>
    <w:sectPr w:rsidR="009941FF" w:rsidRPr="00B1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80" w:rsidRDefault="009D2C80" w:rsidP="00B12E96">
      <w:r>
        <w:separator/>
      </w:r>
    </w:p>
  </w:endnote>
  <w:endnote w:type="continuationSeparator" w:id="0">
    <w:p w:rsidR="009D2C80" w:rsidRDefault="009D2C80" w:rsidP="00B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80" w:rsidRDefault="009D2C80" w:rsidP="00B12E96">
      <w:r>
        <w:separator/>
      </w:r>
    </w:p>
  </w:footnote>
  <w:footnote w:type="continuationSeparator" w:id="0">
    <w:p w:rsidR="009D2C80" w:rsidRDefault="009D2C80" w:rsidP="00B1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4"/>
    <w:rsid w:val="000432C4"/>
    <w:rsid w:val="009941FF"/>
    <w:rsid w:val="009D2C80"/>
    <w:rsid w:val="00B1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E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E96"/>
    <w:rPr>
      <w:sz w:val="18"/>
      <w:szCs w:val="18"/>
    </w:rPr>
  </w:style>
  <w:style w:type="paragraph" w:customStyle="1" w:styleId="ParaChar">
    <w:name w:val="默认段落字体 Para Char"/>
    <w:basedOn w:val="a"/>
    <w:next w:val="a"/>
    <w:rsid w:val="00B12E9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E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E96"/>
    <w:rPr>
      <w:sz w:val="18"/>
      <w:szCs w:val="18"/>
    </w:rPr>
  </w:style>
  <w:style w:type="paragraph" w:customStyle="1" w:styleId="ParaChar">
    <w:name w:val="默认段落字体 Para Char"/>
    <w:basedOn w:val="a"/>
    <w:next w:val="a"/>
    <w:rsid w:val="00B12E9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2024-06-16T05:48:00Z</dcterms:created>
  <dcterms:modified xsi:type="dcterms:W3CDTF">2024-06-16T05:48:00Z</dcterms:modified>
</cp:coreProperties>
</file>